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9C6" w:rsidRDefault="007B69C6" w:rsidP="007B69C6">
      <w:pPr>
        <w:suppressAutoHyphens w:val="0"/>
        <w:ind w:left="5664" w:firstLine="6"/>
        <w:jc w:val="both"/>
        <w:rPr>
          <w:sz w:val="28"/>
          <w:szCs w:val="28"/>
          <w:lang w:eastAsia="ru-RU"/>
        </w:rPr>
      </w:pPr>
      <w:r>
        <w:rPr>
          <w:sz w:val="28"/>
          <w:szCs w:val="28"/>
          <w:lang w:eastAsia="ru-RU"/>
        </w:rPr>
        <w:t>ЗАТВЕРДЖЕНО</w:t>
      </w:r>
    </w:p>
    <w:p w:rsidR="007B69C6" w:rsidRDefault="007B69C6" w:rsidP="007B69C6">
      <w:pPr>
        <w:suppressAutoHyphens w:val="0"/>
        <w:ind w:left="5664" w:firstLine="6"/>
        <w:jc w:val="both"/>
        <w:rPr>
          <w:sz w:val="16"/>
          <w:szCs w:val="16"/>
          <w:lang w:eastAsia="ru-RU"/>
        </w:rPr>
      </w:pPr>
    </w:p>
    <w:p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rsidR="007B69C6" w:rsidRDefault="00B1290B" w:rsidP="007B69C6">
      <w:pPr>
        <w:suppressAutoHyphens w:val="0"/>
        <w:ind w:left="4956" w:firstLine="708"/>
        <w:jc w:val="both"/>
        <w:rPr>
          <w:sz w:val="28"/>
          <w:szCs w:val="28"/>
          <w:lang w:eastAsia="ru-RU"/>
        </w:rPr>
      </w:pPr>
      <w:r>
        <w:rPr>
          <w:sz w:val="28"/>
          <w:szCs w:val="28"/>
          <w:lang w:eastAsia="ru-RU"/>
        </w:rPr>
        <w:t xml:space="preserve">                   </w:t>
      </w:r>
      <w:r w:rsidR="004B2895">
        <w:rPr>
          <w:sz w:val="28"/>
          <w:szCs w:val="28"/>
          <w:lang w:eastAsia="ru-RU"/>
        </w:rPr>
        <w:t xml:space="preserve">  </w:t>
      </w:r>
      <w:r w:rsidR="00D37D9D">
        <w:rPr>
          <w:sz w:val="28"/>
          <w:szCs w:val="28"/>
          <w:lang w:eastAsia="ru-RU"/>
        </w:rPr>
        <w:t xml:space="preserve"> </w:t>
      </w:r>
      <w:r w:rsidR="007B69C6">
        <w:rPr>
          <w:sz w:val="28"/>
          <w:szCs w:val="28"/>
          <w:lang w:eastAsia="ru-RU"/>
        </w:rPr>
        <w:t xml:space="preserve">№ </w:t>
      </w:r>
    </w:p>
    <w:p w:rsidR="007B69C6" w:rsidRDefault="007B69C6" w:rsidP="007B69C6">
      <w:pPr>
        <w:suppressAutoHyphens w:val="0"/>
        <w:jc w:val="center"/>
        <w:rPr>
          <w:rStyle w:val="rvts0"/>
          <w:color w:val="00B050"/>
        </w:rPr>
      </w:pPr>
    </w:p>
    <w:p w:rsidR="00B40074" w:rsidRDefault="00B40074" w:rsidP="001170F1">
      <w:pPr>
        <w:jc w:val="center"/>
        <w:rPr>
          <w:b/>
          <w:sz w:val="28"/>
          <w:szCs w:val="28"/>
        </w:rPr>
      </w:pPr>
    </w:p>
    <w:p w:rsidR="001170F1" w:rsidRDefault="001170F1" w:rsidP="001170F1">
      <w:pPr>
        <w:jc w:val="center"/>
        <w:rPr>
          <w:b/>
          <w:sz w:val="28"/>
          <w:szCs w:val="28"/>
        </w:rPr>
      </w:pPr>
      <w:r>
        <w:rPr>
          <w:b/>
          <w:sz w:val="28"/>
          <w:szCs w:val="28"/>
        </w:rPr>
        <w:t>ПОРЯДОК                                                                                                           використання коштів для відшкодування ВУКГ витрат на поховання</w:t>
      </w:r>
    </w:p>
    <w:p w:rsidR="00A841FA" w:rsidRDefault="00A841FA" w:rsidP="001170F1">
      <w:pPr>
        <w:jc w:val="center"/>
        <w:rPr>
          <w:b/>
          <w:sz w:val="28"/>
          <w:szCs w:val="28"/>
        </w:rPr>
      </w:pPr>
    </w:p>
    <w:p w:rsidR="00B40074" w:rsidRDefault="001170F1" w:rsidP="001170F1">
      <w:pPr>
        <w:jc w:val="both"/>
        <w:rPr>
          <w:sz w:val="28"/>
          <w:szCs w:val="28"/>
        </w:rPr>
      </w:pPr>
      <w:r>
        <w:rPr>
          <w:sz w:val="28"/>
          <w:szCs w:val="28"/>
        </w:rPr>
        <w:tab/>
      </w:r>
      <w:r w:rsidRPr="009F434D">
        <w:rPr>
          <w:sz w:val="28"/>
          <w:szCs w:val="28"/>
        </w:rPr>
        <w:t xml:space="preserve">1. Поховання померлих  одиноких громадян, які не мають дітей чи інших осіб, згідно із законом </w:t>
      </w:r>
      <w:r w:rsidR="006B2CA5" w:rsidRPr="009F434D">
        <w:rPr>
          <w:sz w:val="28"/>
          <w:szCs w:val="28"/>
        </w:rPr>
        <w:t xml:space="preserve"> </w:t>
      </w:r>
      <w:r w:rsidRPr="009F434D">
        <w:rPr>
          <w:sz w:val="28"/>
          <w:szCs w:val="28"/>
        </w:rPr>
        <w:t>які зобов’язані їх утримувати, бездомних осіб та громадян, особа яких не встановлена:</w:t>
      </w:r>
      <w:r>
        <w:rPr>
          <w:b/>
          <w:sz w:val="28"/>
          <w:szCs w:val="28"/>
        </w:rPr>
        <w:tab/>
        <w:t xml:space="preserve">                                                                      </w:t>
      </w:r>
      <w:r>
        <w:rPr>
          <w:b/>
          <w:sz w:val="28"/>
          <w:szCs w:val="28"/>
        </w:rPr>
        <w:tab/>
      </w:r>
      <w:r>
        <w:rPr>
          <w:sz w:val="28"/>
          <w:szCs w:val="28"/>
        </w:rPr>
        <w:t xml:space="preserve">1.1.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 проводиться  відповідно до статті 16 Закону України «Про поховання та похоронну справу» (далі – одиноких громадян).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841FA" w:rsidRDefault="00A841FA" w:rsidP="00A841FA">
      <w:pPr>
        <w:ind w:firstLine="708"/>
        <w:jc w:val="both"/>
        <w:rPr>
          <w:sz w:val="28"/>
          <w:szCs w:val="28"/>
        </w:rPr>
      </w:pPr>
      <w:r>
        <w:rPr>
          <w:sz w:val="28"/>
          <w:szCs w:val="28"/>
        </w:rPr>
        <w:t>1.2. Поховання здійснюється В</w:t>
      </w:r>
      <w:r w:rsidR="001170F1">
        <w:rPr>
          <w:sz w:val="28"/>
          <w:szCs w:val="28"/>
        </w:rPr>
        <w:t xml:space="preserve">иробничим управлінням комунального господарства </w:t>
      </w:r>
      <w:r>
        <w:rPr>
          <w:sz w:val="28"/>
          <w:szCs w:val="28"/>
        </w:rPr>
        <w:t xml:space="preserve">Нововолинської міської ради (далі – ВУКГ) </w:t>
      </w:r>
      <w:r w:rsidR="001170F1">
        <w:rPr>
          <w:sz w:val="28"/>
          <w:szCs w:val="28"/>
        </w:rPr>
        <w:t>на підставі клопотання правоохоронних органів до  виконавчого комітету Нововолинської міської ради.</w:t>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p>
    <w:p w:rsidR="000F3D05" w:rsidRDefault="001170F1" w:rsidP="000F3D05">
      <w:pPr>
        <w:ind w:firstLine="708"/>
        <w:jc w:val="both"/>
        <w:rPr>
          <w:sz w:val="28"/>
          <w:szCs w:val="28"/>
        </w:rPr>
      </w:pPr>
      <w:r>
        <w:rPr>
          <w:sz w:val="28"/>
          <w:szCs w:val="28"/>
        </w:rPr>
        <w:t>1.3. Відшкодування за поховання проводиться відповідно до фактичних витрат. Граничний розмір відшкодування ст</w:t>
      </w:r>
      <w:r w:rsidR="00A841FA">
        <w:rPr>
          <w:sz w:val="28"/>
          <w:szCs w:val="28"/>
        </w:rPr>
        <w:t>ановить 7 4</w:t>
      </w:r>
      <w:r w:rsidR="006B2CA5">
        <w:rPr>
          <w:sz w:val="28"/>
          <w:szCs w:val="28"/>
        </w:rPr>
        <w:t>00,00грн.</w:t>
      </w:r>
      <w:r w:rsidR="006B2CA5">
        <w:rPr>
          <w:sz w:val="28"/>
          <w:szCs w:val="28"/>
        </w:rPr>
        <w:tab/>
      </w:r>
      <w:r w:rsidR="006B2CA5">
        <w:rPr>
          <w:sz w:val="28"/>
          <w:szCs w:val="28"/>
        </w:rPr>
        <w:tab/>
      </w:r>
      <w:r w:rsidR="006B2CA5">
        <w:rPr>
          <w:sz w:val="28"/>
          <w:szCs w:val="28"/>
        </w:rPr>
        <w:tab/>
      </w:r>
      <w:r w:rsidR="006B2CA5">
        <w:rPr>
          <w:sz w:val="28"/>
          <w:szCs w:val="28"/>
        </w:rPr>
        <w:tab/>
        <w:t xml:space="preserve">1.4. </w:t>
      </w:r>
      <w:r>
        <w:rPr>
          <w:sz w:val="28"/>
          <w:szCs w:val="28"/>
        </w:rPr>
        <w:t xml:space="preserve">ВУКГ формує та подає до фінансового управління виконавчого комітету </w:t>
      </w:r>
      <w:r w:rsidR="00A841FA">
        <w:rPr>
          <w:sz w:val="28"/>
          <w:szCs w:val="28"/>
        </w:rPr>
        <w:t xml:space="preserve"> Нововолинської міської ради пакет документів:</w:t>
      </w:r>
      <w:r w:rsidR="00A841FA">
        <w:rPr>
          <w:sz w:val="28"/>
          <w:szCs w:val="28"/>
        </w:rPr>
        <w:tab/>
      </w:r>
      <w:r w:rsidR="00A841FA">
        <w:rPr>
          <w:sz w:val="28"/>
          <w:szCs w:val="28"/>
        </w:rPr>
        <w:tab/>
      </w:r>
      <w:r w:rsidR="00A841FA">
        <w:rPr>
          <w:sz w:val="28"/>
          <w:szCs w:val="28"/>
        </w:rPr>
        <w:tab/>
      </w:r>
      <w:r w:rsidR="00A841FA">
        <w:rPr>
          <w:sz w:val="28"/>
          <w:szCs w:val="28"/>
        </w:rPr>
        <w:tab/>
      </w:r>
      <w:r w:rsidR="00A841FA">
        <w:rPr>
          <w:sz w:val="28"/>
          <w:szCs w:val="28"/>
        </w:rPr>
        <w:tab/>
      </w:r>
      <w:r>
        <w:rPr>
          <w:sz w:val="28"/>
          <w:szCs w:val="28"/>
        </w:rPr>
        <w:t>- клопотання про відшкодування коштів;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копію листа правоохоронних органів щодо виявлення тіла померлого;</w:t>
      </w:r>
      <w:r>
        <w:rPr>
          <w:sz w:val="28"/>
          <w:szCs w:val="28"/>
        </w:rPr>
        <w:tab/>
        <w:t>- свідоцтво про смерть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довідка про причину смерті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витяг з Нововолинського міського відділу ДРАЦС (оригінал);</w:t>
      </w:r>
      <w:r>
        <w:rPr>
          <w:sz w:val="28"/>
          <w:szCs w:val="28"/>
        </w:rPr>
        <w:tab/>
      </w:r>
      <w:r>
        <w:rPr>
          <w:sz w:val="28"/>
          <w:szCs w:val="28"/>
        </w:rPr>
        <w:tab/>
      </w:r>
      <w:r>
        <w:rPr>
          <w:sz w:val="28"/>
          <w:szCs w:val="28"/>
        </w:rPr>
        <w:tab/>
        <w:t xml:space="preserve">- договори про оплату ритуальних атрибутів та ритуальних послуг; </w:t>
      </w:r>
      <w:r>
        <w:rPr>
          <w:sz w:val="28"/>
          <w:szCs w:val="28"/>
        </w:rPr>
        <w:tab/>
      </w:r>
      <w:r>
        <w:rPr>
          <w:sz w:val="28"/>
          <w:szCs w:val="28"/>
        </w:rPr>
        <w:tab/>
        <w:t>- акт виконаних робіт та накладні.</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1.5. На підставі отриманих документів зазначених у пункті 1.4  фінансове управління виконавчого комітету</w:t>
      </w:r>
      <w:r w:rsidR="00A841FA">
        <w:rPr>
          <w:sz w:val="28"/>
          <w:szCs w:val="28"/>
        </w:rPr>
        <w:t xml:space="preserve"> </w:t>
      </w:r>
      <w:r>
        <w:rPr>
          <w:sz w:val="28"/>
          <w:szCs w:val="28"/>
        </w:rPr>
        <w:t xml:space="preserve"> </w:t>
      </w:r>
      <w:r w:rsidR="00A841FA">
        <w:rPr>
          <w:sz w:val="28"/>
          <w:szCs w:val="28"/>
        </w:rPr>
        <w:t xml:space="preserve">Нововолинської міської ради </w:t>
      </w:r>
      <w:r>
        <w:rPr>
          <w:sz w:val="28"/>
          <w:szCs w:val="28"/>
        </w:rPr>
        <w:t xml:space="preserve">готує </w:t>
      </w:r>
      <w:proofErr w:type="spellStart"/>
      <w:r>
        <w:rPr>
          <w:sz w:val="28"/>
          <w:szCs w:val="28"/>
        </w:rPr>
        <w:t>проєкт</w:t>
      </w:r>
      <w:proofErr w:type="spellEnd"/>
      <w:r>
        <w:rPr>
          <w:sz w:val="28"/>
          <w:szCs w:val="28"/>
        </w:rPr>
        <w:t xml:space="preserve"> розпорядження міського голови</w:t>
      </w:r>
      <w:r w:rsidR="002A5877">
        <w:rPr>
          <w:sz w:val="28"/>
          <w:szCs w:val="28"/>
        </w:rPr>
        <w:t xml:space="preserve"> про виділення коштів</w:t>
      </w:r>
      <w:r w:rsidR="000F3D05">
        <w:rPr>
          <w:sz w:val="28"/>
          <w:szCs w:val="28"/>
        </w:rPr>
        <w:t xml:space="preserve"> </w:t>
      </w:r>
      <w:r w:rsidR="00C72530">
        <w:rPr>
          <w:sz w:val="28"/>
          <w:szCs w:val="28"/>
        </w:rPr>
        <w:t>з наступним його затвердженням на сесії</w:t>
      </w:r>
      <w:r w:rsidR="000F3D05" w:rsidRPr="00DD644B">
        <w:rPr>
          <w:sz w:val="28"/>
          <w:szCs w:val="28"/>
        </w:rPr>
        <w:t xml:space="preserve"> міської ради</w:t>
      </w:r>
      <w:r w:rsidR="00A841FA" w:rsidRPr="00DD644B">
        <w:rPr>
          <w:sz w:val="28"/>
          <w:szCs w:val="28"/>
        </w:rPr>
        <w:t xml:space="preserve">. </w:t>
      </w:r>
      <w:r w:rsidR="00A841FA" w:rsidRPr="00DD644B">
        <w:rPr>
          <w:sz w:val="28"/>
          <w:szCs w:val="28"/>
        </w:rPr>
        <w:tab/>
      </w:r>
      <w:r w:rsidR="00A841FA" w:rsidRPr="00DD644B">
        <w:rPr>
          <w:sz w:val="28"/>
          <w:szCs w:val="28"/>
        </w:rPr>
        <w:tab/>
      </w:r>
      <w:r w:rsidR="00A841FA">
        <w:rPr>
          <w:sz w:val="28"/>
          <w:szCs w:val="28"/>
        </w:rPr>
        <w:tab/>
      </w:r>
      <w:r w:rsidR="00A841FA">
        <w:rPr>
          <w:sz w:val="28"/>
          <w:szCs w:val="28"/>
        </w:rPr>
        <w:tab/>
      </w:r>
      <w:r w:rsidR="00A841FA">
        <w:rPr>
          <w:sz w:val="28"/>
          <w:szCs w:val="28"/>
        </w:rPr>
        <w:tab/>
      </w:r>
    </w:p>
    <w:p w:rsidR="006B2CA5" w:rsidRDefault="002A5877" w:rsidP="000F3D05">
      <w:pPr>
        <w:ind w:firstLine="708"/>
        <w:jc w:val="both"/>
        <w:rPr>
          <w:sz w:val="28"/>
          <w:szCs w:val="28"/>
        </w:rPr>
      </w:pPr>
      <w:r>
        <w:rPr>
          <w:sz w:val="28"/>
          <w:szCs w:val="28"/>
        </w:rPr>
        <w:t xml:space="preserve">Розпорядження міського голови готується у трьох примірниках. </w:t>
      </w:r>
      <w:r w:rsidR="001170F1">
        <w:rPr>
          <w:sz w:val="28"/>
          <w:szCs w:val="28"/>
        </w:rPr>
        <w:t>Після прийняття розпорядження,  перший його примірник разом з отриманим від ВУКГ пакетом документів зберігається в організаційно-виконавчо</w:t>
      </w:r>
      <w:r>
        <w:rPr>
          <w:sz w:val="28"/>
          <w:szCs w:val="28"/>
        </w:rPr>
        <w:t>му відділі виконавчого комітету, д</w:t>
      </w:r>
      <w:r w:rsidR="001170F1">
        <w:rPr>
          <w:sz w:val="28"/>
          <w:szCs w:val="28"/>
        </w:rPr>
        <w:t>ругий та третій примірники  з копіями  документів  надаються фінансовому управлінню</w:t>
      </w:r>
      <w:r w:rsidR="006B2CA5">
        <w:rPr>
          <w:sz w:val="28"/>
          <w:szCs w:val="28"/>
        </w:rPr>
        <w:t xml:space="preserve"> виконавчого комітету  Нововолинської міської ради</w:t>
      </w:r>
      <w:r w:rsidR="001170F1">
        <w:rPr>
          <w:sz w:val="28"/>
          <w:szCs w:val="28"/>
        </w:rPr>
        <w:t xml:space="preserve"> т</w:t>
      </w:r>
      <w:r w:rsidR="006B2CA5">
        <w:rPr>
          <w:sz w:val="28"/>
          <w:szCs w:val="28"/>
        </w:rPr>
        <w:t>а управлінню соціальної та ветеранської політики Нововолинської міської ради</w:t>
      </w:r>
      <w:r w:rsidR="001170F1">
        <w:rPr>
          <w:sz w:val="28"/>
          <w:szCs w:val="28"/>
        </w:rPr>
        <w:t xml:space="preserve">. </w:t>
      </w:r>
      <w:r w:rsidR="001170F1">
        <w:rPr>
          <w:sz w:val="28"/>
          <w:szCs w:val="28"/>
        </w:rPr>
        <w:tab/>
      </w:r>
      <w:r w:rsidR="001170F1">
        <w:rPr>
          <w:sz w:val="28"/>
          <w:szCs w:val="28"/>
        </w:rPr>
        <w:tab/>
      </w:r>
      <w:r w:rsidR="001170F1">
        <w:rPr>
          <w:sz w:val="28"/>
          <w:szCs w:val="28"/>
        </w:rPr>
        <w:tab/>
      </w:r>
      <w:r w:rsidR="001170F1">
        <w:rPr>
          <w:sz w:val="28"/>
          <w:szCs w:val="28"/>
        </w:rPr>
        <w:tab/>
      </w:r>
    </w:p>
    <w:p w:rsidR="002A5877" w:rsidRDefault="00C72530" w:rsidP="006B2CA5">
      <w:pPr>
        <w:ind w:firstLine="708"/>
        <w:jc w:val="both"/>
        <w:rPr>
          <w:sz w:val="28"/>
          <w:szCs w:val="28"/>
        </w:rPr>
      </w:pPr>
      <w:r>
        <w:rPr>
          <w:sz w:val="28"/>
          <w:szCs w:val="28"/>
        </w:rPr>
        <w:t xml:space="preserve">1.6. У </w:t>
      </w:r>
      <w:r w:rsidR="001170F1">
        <w:rPr>
          <w:sz w:val="28"/>
          <w:szCs w:val="28"/>
        </w:rPr>
        <w:t xml:space="preserve">разі звернення </w:t>
      </w:r>
      <w:r w:rsidR="00AC117B">
        <w:rPr>
          <w:sz w:val="28"/>
          <w:szCs w:val="28"/>
        </w:rPr>
        <w:t xml:space="preserve">до міського голови </w:t>
      </w:r>
      <w:r w:rsidR="001170F1">
        <w:rPr>
          <w:sz w:val="28"/>
          <w:szCs w:val="28"/>
        </w:rPr>
        <w:t xml:space="preserve">родичів померлих одиноких громадян, про існування яких не було відомо правоохоронним органам, щодо </w:t>
      </w:r>
      <w:r w:rsidR="001170F1">
        <w:rPr>
          <w:sz w:val="28"/>
          <w:szCs w:val="28"/>
        </w:rPr>
        <w:lastRenderedPageBreak/>
        <w:t xml:space="preserve">надання їм оригіналів документів про підтвердження факту </w:t>
      </w:r>
      <w:r w:rsidR="00956F75">
        <w:rPr>
          <w:sz w:val="28"/>
          <w:szCs w:val="28"/>
        </w:rPr>
        <w:t>смерті</w:t>
      </w:r>
      <w:r w:rsidR="007A65B0">
        <w:rPr>
          <w:sz w:val="28"/>
          <w:szCs w:val="28"/>
        </w:rPr>
        <w:t xml:space="preserve"> одинокого громадянина</w:t>
      </w:r>
      <w:r w:rsidR="002A5877">
        <w:rPr>
          <w:sz w:val="28"/>
          <w:szCs w:val="28"/>
        </w:rPr>
        <w:t>,</w:t>
      </w:r>
      <w:r w:rsidR="001170F1">
        <w:rPr>
          <w:sz w:val="28"/>
          <w:szCs w:val="28"/>
        </w:rPr>
        <w:t xml:space="preserve"> </w:t>
      </w:r>
      <w:r w:rsidR="00956F75">
        <w:rPr>
          <w:sz w:val="28"/>
          <w:szCs w:val="28"/>
        </w:rPr>
        <w:t>подається</w:t>
      </w:r>
      <w:r w:rsidR="007A65B0">
        <w:rPr>
          <w:sz w:val="28"/>
          <w:szCs w:val="28"/>
        </w:rPr>
        <w:t xml:space="preserve"> наступний</w:t>
      </w:r>
      <w:r w:rsidR="00956F75">
        <w:rPr>
          <w:sz w:val="28"/>
          <w:szCs w:val="28"/>
        </w:rPr>
        <w:t xml:space="preserve"> пакет документів</w:t>
      </w:r>
      <w:r w:rsidR="002A5877">
        <w:rPr>
          <w:sz w:val="28"/>
          <w:szCs w:val="28"/>
        </w:rPr>
        <w:t>:</w:t>
      </w:r>
    </w:p>
    <w:p w:rsidR="00956F75" w:rsidRPr="00956F75" w:rsidRDefault="00956F75" w:rsidP="006B2CA5">
      <w:pPr>
        <w:ind w:firstLine="708"/>
        <w:jc w:val="both"/>
        <w:rPr>
          <w:sz w:val="28"/>
          <w:szCs w:val="28"/>
        </w:rPr>
      </w:pPr>
      <w:r>
        <w:rPr>
          <w:sz w:val="28"/>
          <w:szCs w:val="28"/>
        </w:rPr>
        <w:t xml:space="preserve">- заява на </w:t>
      </w:r>
      <w:proofErr w:type="spellStart"/>
      <w:r>
        <w:rPr>
          <w:sz w:val="28"/>
          <w:szCs w:val="28"/>
        </w:rPr>
        <w:t>ім</w:t>
      </w:r>
      <w:proofErr w:type="spellEnd"/>
      <w:r w:rsidRPr="00956F75">
        <w:rPr>
          <w:sz w:val="28"/>
          <w:szCs w:val="28"/>
          <w:lang w:val="ru-RU"/>
        </w:rPr>
        <w:t>’</w:t>
      </w:r>
      <w:r>
        <w:rPr>
          <w:sz w:val="28"/>
          <w:szCs w:val="28"/>
        </w:rPr>
        <w:t>я міського голови;</w:t>
      </w:r>
    </w:p>
    <w:p w:rsidR="002A5877" w:rsidRDefault="009F434D" w:rsidP="006B2CA5">
      <w:pPr>
        <w:ind w:firstLine="708"/>
        <w:jc w:val="both"/>
        <w:rPr>
          <w:sz w:val="28"/>
          <w:szCs w:val="28"/>
        </w:rPr>
      </w:pPr>
      <w:r>
        <w:rPr>
          <w:sz w:val="28"/>
          <w:szCs w:val="28"/>
        </w:rPr>
        <w:t xml:space="preserve">- </w:t>
      </w:r>
      <w:r w:rsidR="002A5877">
        <w:rPr>
          <w:sz w:val="28"/>
          <w:szCs w:val="28"/>
        </w:rPr>
        <w:t xml:space="preserve">підтверджуючі документи про родинні зв’язки з  померлими громадянами </w:t>
      </w:r>
      <w:r w:rsidR="002A5877" w:rsidRPr="00DD644B">
        <w:rPr>
          <w:sz w:val="28"/>
          <w:szCs w:val="28"/>
        </w:rPr>
        <w:t>(свідоцтво про народження, свідоцтво про шлюб, витяги з Державного реєстру актів цивільного стану громадян, рішення суду, що набрало законної сили</w:t>
      </w:r>
      <w:r w:rsidR="002A5877">
        <w:rPr>
          <w:sz w:val="28"/>
          <w:szCs w:val="28"/>
        </w:rPr>
        <w:t>,</w:t>
      </w:r>
      <w:r w:rsidR="002A5877" w:rsidRPr="00DD644B">
        <w:rPr>
          <w:sz w:val="28"/>
          <w:szCs w:val="28"/>
        </w:rPr>
        <w:t xml:space="preserve"> про встановлення факту родинних відносин</w:t>
      </w:r>
      <w:r w:rsidR="002A5877">
        <w:rPr>
          <w:sz w:val="28"/>
          <w:szCs w:val="28"/>
        </w:rPr>
        <w:t>,</w:t>
      </w:r>
      <w:r w:rsidR="002A5877" w:rsidRPr="00DD644B">
        <w:rPr>
          <w:sz w:val="28"/>
          <w:szCs w:val="28"/>
        </w:rPr>
        <w:t xml:space="preserve"> тощо)</w:t>
      </w:r>
      <w:r w:rsidR="002A5877">
        <w:rPr>
          <w:sz w:val="28"/>
          <w:szCs w:val="28"/>
        </w:rPr>
        <w:t>;</w:t>
      </w:r>
    </w:p>
    <w:p w:rsidR="002A5877" w:rsidRDefault="002A5877" w:rsidP="006B2CA5">
      <w:pPr>
        <w:ind w:firstLine="708"/>
        <w:jc w:val="both"/>
        <w:rPr>
          <w:sz w:val="28"/>
          <w:szCs w:val="28"/>
        </w:rPr>
      </w:pPr>
      <w:r>
        <w:rPr>
          <w:sz w:val="28"/>
          <w:szCs w:val="28"/>
        </w:rPr>
        <w:t>- документи</w:t>
      </w:r>
      <w:r w:rsidR="00AC117B">
        <w:rPr>
          <w:sz w:val="28"/>
          <w:szCs w:val="28"/>
        </w:rPr>
        <w:t>, які підтверджують</w:t>
      </w:r>
      <w:r>
        <w:rPr>
          <w:sz w:val="28"/>
          <w:szCs w:val="28"/>
        </w:rPr>
        <w:t xml:space="preserve"> відшкодуванн</w:t>
      </w:r>
      <w:r w:rsidR="007A65B0">
        <w:rPr>
          <w:sz w:val="28"/>
          <w:szCs w:val="28"/>
        </w:rPr>
        <w:t>я витрат бюджету громади з</w:t>
      </w:r>
      <w:r w:rsidR="00AC117B">
        <w:rPr>
          <w:sz w:val="28"/>
          <w:szCs w:val="28"/>
        </w:rPr>
        <w:t>а по</w:t>
      </w:r>
      <w:r w:rsidR="006E04D1">
        <w:rPr>
          <w:sz w:val="28"/>
          <w:szCs w:val="28"/>
        </w:rPr>
        <w:t>ховання</w:t>
      </w:r>
      <w:r w:rsidR="007A65B0">
        <w:rPr>
          <w:sz w:val="28"/>
          <w:szCs w:val="28"/>
        </w:rPr>
        <w:t xml:space="preserve"> одинокого громадянина</w:t>
      </w:r>
      <w:r>
        <w:rPr>
          <w:sz w:val="28"/>
          <w:szCs w:val="28"/>
        </w:rPr>
        <w:t>.</w:t>
      </w:r>
    </w:p>
    <w:p w:rsidR="002A5877" w:rsidRDefault="002A5877" w:rsidP="002A5877">
      <w:pPr>
        <w:ind w:firstLine="708"/>
        <w:jc w:val="both"/>
        <w:rPr>
          <w:sz w:val="28"/>
          <w:szCs w:val="28"/>
        </w:rPr>
      </w:pPr>
      <w:r>
        <w:rPr>
          <w:sz w:val="28"/>
          <w:szCs w:val="28"/>
        </w:rPr>
        <w:t xml:space="preserve">На підставі поданих документів фінансове управління виконавчого комітету Нововолинської міської ради готує </w:t>
      </w:r>
      <w:proofErr w:type="spellStart"/>
      <w:r>
        <w:rPr>
          <w:sz w:val="28"/>
          <w:szCs w:val="28"/>
        </w:rPr>
        <w:t>проєкт</w:t>
      </w:r>
      <w:proofErr w:type="spellEnd"/>
      <w:r>
        <w:rPr>
          <w:sz w:val="28"/>
          <w:szCs w:val="28"/>
        </w:rPr>
        <w:t xml:space="preserve"> розпорядження місь</w:t>
      </w:r>
      <w:r w:rsidR="00AC117B">
        <w:rPr>
          <w:sz w:val="28"/>
          <w:szCs w:val="28"/>
        </w:rPr>
        <w:t>кого голови про втрату чинності</w:t>
      </w:r>
      <w:r w:rsidR="009F434D">
        <w:rPr>
          <w:sz w:val="28"/>
          <w:szCs w:val="28"/>
        </w:rPr>
        <w:t xml:space="preserve"> розпорядження про виділення коштів</w:t>
      </w:r>
      <w:r w:rsidR="007A65B0">
        <w:rPr>
          <w:sz w:val="28"/>
          <w:szCs w:val="28"/>
        </w:rPr>
        <w:t xml:space="preserve"> на поховання одинокого громадянина</w:t>
      </w:r>
      <w:r>
        <w:rPr>
          <w:sz w:val="28"/>
          <w:szCs w:val="28"/>
        </w:rPr>
        <w:t xml:space="preserve">.  </w:t>
      </w:r>
      <w:r w:rsidR="006E04D1">
        <w:rPr>
          <w:sz w:val="28"/>
          <w:szCs w:val="28"/>
        </w:rPr>
        <w:t>На основі вказаного розпорядження організаційно-виконавчий відділ виконавчого комітету передає о</w:t>
      </w:r>
      <w:r w:rsidR="00AC117B">
        <w:rPr>
          <w:sz w:val="28"/>
          <w:szCs w:val="28"/>
        </w:rPr>
        <w:t>ригінали документів про підтвердження факту смерті родичам померлих одиноких громадян.</w:t>
      </w:r>
      <w:r>
        <w:rPr>
          <w:sz w:val="28"/>
          <w:szCs w:val="28"/>
        </w:rPr>
        <w:t xml:space="preserve">     </w:t>
      </w:r>
    </w:p>
    <w:p w:rsidR="00AA7E08" w:rsidRDefault="00AA7E08" w:rsidP="006B2CA5">
      <w:pPr>
        <w:ind w:firstLine="708"/>
        <w:jc w:val="both"/>
        <w:rPr>
          <w:b/>
          <w:sz w:val="28"/>
          <w:szCs w:val="28"/>
        </w:rPr>
      </w:pPr>
    </w:p>
    <w:p w:rsidR="00A841FA" w:rsidRDefault="001170F1" w:rsidP="006B2CA5">
      <w:pPr>
        <w:ind w:firstLine="708"/>
        <w:jc w:val="both"/>
        <w:rPr>
          <w:sz w:val="28"/>
          <w:szCs w:val="28"/>
        </w:rPr>
      </w:pPr>
      <w:r w:rsidRPr="009F434D">
        <w:rPr>
          <w:sz w:val="28"/>
          <w:szCs w:val="28"/>
        </w:rPr>
        <w:t>2. Поховання загиблих (померлих) військовослужбовців у бойових діях під час воєнної агресії Російської Федерації проти України:</w:t>
      </w:r>
      <w:r>
        <w:rPr>
          <w:b/>
          <w:sz w:val="28"/>
          <w:szCs w:val="28"/>
        </w:rPr>
        <w:tab/>
        <w:t xml:space="preserve">                                                                                                 </w:t>
      </w:r>
      <w:r>
        <w:rPr>
          <w:sz w:val="28"/>
          <w:szCs w:val="28"/>
        </w:rPr>
        <w:tab/>
        <w:t>2.1. Поховання загиблих (померлих) військовослужбовців у бойових діях під час воєнної агресії Російської Федерації проти України здійснюється ВУКГ на підставі клопотання Другого відділу Володимир-Волинського районного територіального центру комплектування та соціальної підтримки до міського голови.</w:t>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1170F1" w:rsidRDefault="001170F1" w:rsidP="00A841FA">
      <w:pPr>
        <w:ind w:firstLine="708"/>
        <w:jc w:val="both"/>
        <w:rPr>
          <w:sz w:val="28"/>
          <w:szCs w:val="28"/>
        </w:rPr>
      </w:pPr>
      <w:r>
        <w:rPr>
          <w:sz w:val="28"/>
          <w:szCs w:val="28"/>
        </w:rPr>
        <w:t>2.2. Відшкодування за поховання проводиться відповідно до фактичних витрат. Граничний р</w:t>
      </w:r>
      <w:r w:rsidR="00A841FA">
        <w:rPr>
          <w:sz w:val="28"/>
          <w:szCs w:val="28"/>
        </w:rPr>
        <w:t>озмір відшкодування становить 150</w:t>
      </w:r>
      <w:r>
        <w:rPr>
          <w:sz w:val="28"/>
          <w:szCs w:val="28"/>
        </w:rPr>
        <w:t xml:space="preserve">00,00 грн.                                                                                                                                          </w:t>
      </w:r>
      <w:r>
        <w:rPr>
          <w:sz w:val="28"/>
          <w:szCs w:val="28"/>
        </w:rPr>
        <w:tab/>
        <w:t xml:space="preserve">2.3. ВУКГ формує та подає до </w:t>
      </w:r>
      <w:r w:rsidR="006B2CA5">
        <w:rPr>
          <w:sz w:val="28"/>
          <w:szCs w:val="28"/>
        </w:rPr>
        <w:t>управління соціальної та ветеранської політики Нововолинської міської ради</w:t>
      </w:r>
      <w:r>
        <w:rPr>
          <w:sz w:val="28"/>
          <w:szCs w:val="28"/>
        </w:rPr>
        <w:t xml:space="preserve"> пакет документів:</w:t>
      </w:r>
      <w:r>
        <w:rPr>
          <w:sz w:val="28"/>
          <w:szCs w:val="28"/>
        </w:rPr>
        <w:tab/>
        <w:t xml:space="preserve">                                                                                                 - свідоцтво про смерть військовослужбовця (копія);</w:t>
      </w:r>
      <w:r>
        <w:rPr>
          <w:sz w:val="28"/>
          <w:szCs w:val="28"/>
        </w:rPr>
        <w:tab/>
        <w:t xml:space="preserve">                                                                                                                 - копія клопотання про поховання військовослужбовця;</w:t>
      </w:r>
      <w:r>
        <w:rPr>
          <w:sz w:val="28"/>
          <w:szCs w:val="28"/>
        </w:rPr>
        <w:tab/>
        <w:t xml:space="preserve">                                                               - договори про оплату ритуальних атрибутів та ритуальних послуг; </w:t>
      </w:r>
      <w:r>
        <w:rPr>
          <w:sz w:val="28"/>
          <w:szCs w:val="28"/>
        </w:rPr>
        <w:tab/>
        <w:t xml:space="preserve">                                             - акт виконаних робіт та накладна.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3.   ВУКГ укладає договір з </w:t>
      </w:r>
      <w:r w:rsidR="006B2CA5">
        <w:rPr>
          <w:sz w:val="28"/>
          <w:szCs w:val="28"/>
        </w:rPr>
        <w:t>управлінням соціальної та ветеранської політики Нововолинської міської ради</w:t>
      </w:r>
      <w:r>
        <w:rPr>
          <w:sz w:val="28"/>
          <w:szCs w:val="28"/>
        </w:rPr>
        <w:t xml:space="preserve">  про відшкодування витрат, пов’язаних з похованням, та подає  акт про відшкодування фактично наданих послуг з організації та проведення поховання одиноких громадян та загиблих військовослужбовців.</w:t>
      </w:r>
      <w:r>
        <w:rPr>
          <w:sz w:val="28"/>
          <w:szCs w:val="28"/>
        </w:rPr>
        <w:tab/>
        <w:t xml:space="preserve">                                                                                                              </w:t>
      </w:r>
      <w:r>
        <w:rPr>
          <w:sz w:val="28"/>
          <w:szCs w:val="28"/>
        </w:rPr>
        <w:tab/>
        <w:t>4.  Фінансування витрат, передбачених даним Порядком, здійснюється  за рахунок коштів бюджету Нововолинської міської територіальної громади, передбачених «Цільовою програмою соціального захисту населення на 2021-2025 рр.».</w:t>
      </w:r>
    </w:p>
    <w:p w:rsidR="001170F1" w:rsidRDefault="001170F1" w:rsidP="001170F1">
      <w:pPr>
        <w:ind w:firstLine="708"/>
        <w:jc w:val="both"/>
        <w:rPr>
          <w:sz w:val="28"/>
          <w:szCs w:val="28"/>
        </w:rPr>
      </w:pPr>
    </w:p>
    <w:p w:rsidR="001170F1" w:rsidRDefault="001170F1" w:rsidP="001170F1">
      <w:pPr>
        <w:jc w:val="both"/>
        <w:rPr>
          <w:sz w:val="28"/>
          <w:szCs w:val="28"/>
        </w:rPr>
      </w:pPr>
    </w:p>
    <w:p w:rsidR="001170F1" w:rsidRDefault="006B2CA5" w:rsidP="007A65B0">
      <w:pPr>
        <w:rPr>
          <w:sz w:val="28"/>
          <w:szCs w:val="28"/>
          <w:lang w:eastAsia="zh-CN"/>
        </w:rPr>
      </w:pPr>
      <w:r>
        <w:rPr>
          <w:lang w:val="ru-RU"/>
        </w:rPr>
        <w:t xml:space="preserve">Валентина </w:t>
      </w:r>
      <w:proofErr w:type="spellStart"/>
      <w:r>
        <w:rPr>
          <w:lang w:val="ru-RU"/>
        </w:rPr>
        <w:t>Журавська</w:t>
      </w:r>
      <w:proofErr w:type="spellEnd"/>
      <w:r>
        <w:rPr>
          <w:lang w:val="ru-RU"/>
        </w:rPr>
        <w:t xml:space="preserve"> 41070</w:t>
      </w:r>
      <w:bookmarkStart w:id="0" w:name="_GoBack"/>
      <w:bookmarkEnd w:id="0"/>
    </w:p>
    <w:p w:rsidR="001A6973" w:rsidRDefault="001A6973"/>
    <w:sectPr w:rsidR="001A6973" w:rsidSect="00AA7E08">
      <w:headerReference w:type="default" r:id="rId9"/>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9AB" w:rsidRDefault="008479AB" w:rsidP="007B69C6">
      <w:r>
        <w:separator/>
      </w:r>
    </w:p>
  </w:endnote>
  <w:endnote w:type="continuationSeparator" w:id="0">
    <w:p w:rsidR="008479AB" w:rsidRDefault="008479AB"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9AB" w:rsidRDefault="008479AB" w:rsidP="007B69C6">
      <w:r>
        <w:separator/>
      </w:r>
    </w:p>
  </w:footnote>
  <w:footnote w:type="continuationSeparator" w:id="0">
    <w:p w:rsidR="008479AB" w:rsidRDefault="008479AB"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734421"/>
      <w:docPartObj>
        <w:docPartGallery w:val="Page Numbers (Top of Page)"/>
        <w:docPartUnique/>
      </w:docPartObj>
    </w:sdtPr>
    <w:sdtEndPr/>
    <w:sdtContent>
      <w:p w:rsidR="007B69C6" w:rsidRDefault="007B69C6">
        <w:pPr>
          <w:pStyle w:val="a3"/>
          <w:jc w:val="center"/>
        </w:pPr>
        <w:r>
          <w:fldChar w:fldCharType="begin"/>
        </w:r>
        <w:r>
          <w:instrText>PAGE   \* MERGEFORMAT</w:instrText>
        </w:r>
        <w:r>
          <w:fldChar w:fldCharType="separate"/>
        </w:r>
        <w:r w:rsidR="007A65B0" w:rsidRPr="007A65B0">
          <w:rPr>
            <w:noProof/>
            <w:lang w:val="ru-RU"/>
          </w:rPr>
          <w:t>2</w:t>
        </w:r>
        <w:r>
          <w:fldChar w:fldCharType="end"/>
        </w:r>
      </w:p>
    </w:sdtContent>
  </w:sdt>
  <w:p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48A6"/>
    <w:rsid w:val="000735D6"/>
    <w:rsid w:val="000A2B1D"/>
    <w:rsid w:val="000F3D05"/>
    <w:rsid w:val="001170F1"/>
    <w:rsid w:val="00175CF8"/>
    <w:rsid w:val="00181118"/>
    <w:rsid w:val="00182FCF"/>
    <w:rsid w:val="001A6973"/>
    <w:rsid w:val="001F159E"/>
    <w:rsid w:val="00204551"/>
    <w:rsid w:val="002231B6"/>
    <w:rsid w:val="002869DA"/>
    <w:rsid w:val="002A5877"/>
    <w:rsid w:val="002F5E13"/>
    <w:rsid w:val="002F61B9"/>
    <w:rsid w:val="00317F1B"/>
    <w:rsid w:val="00421043"/>
    <w:rsid w:val="00425911"/>
    <w:rsid w:val="00446B9F"/>
    <w:rsid w:val="0045283D"/>
    <w:rsid w:val="004942DC"/>
    <w:rsid w:val="004B2895"/>
    <w:rsid w:val="004E3D9E"/>
    <w:rsid w:val="00513AC3"/>
    <w:rsid w:val="00527F7A"/>
    <w:rsid w:val="00585EEF"/>
    <w:rsid w:val="00624C77"/>
    <w:rsid w:val="00634271"/>
    <w:rsid w:val="006B2CA5"/>
    <w:rsid w:val="006E04D1"/>
    <w:rsid w:val="00700EEA"/>
    <w:rsid w:val="0075237E"/>
    <w:rsid w:val="007741E3"/>
    <w:rsid w:val="007A65B0"/>
    <w:rsid w:val="007B69C6"/>
    <w:rsid w:val="008479AB"/>
    <w:rsid w:val="008B04B0"/>
    <w:rsid w:val="00954048"/>
    <w:rsid w:val="00956F75"/>
    <w:rsid w:val="00983505"/>
    <w:rsid w:val="009F434D"/>
    <w:rsid w:val="009F48C8"/>
    <w:rsid w:val="00A36672"/>
    <w:rsid w:val="00A841FA"/>
    <w:rsid w:val="00AA7E08"/>
    <w:rsid w:val="00AB4E8A"/>
    <w:rsid w:val="00AC117B"/>
    <w:rsid w:val="00AC7827"/>
    <w:rsid w:val="00AE1511"/>
    <w:rsid w:val="00B1290B"/>
    <w:rsid w:val="00B40074"/>
    <w:rsid w:val="00B46ADE"/>
    <w:rsid w:val="00B959BA"/>
    <w:rsid w:val="00C02C3F"/>
    <w:rsid w:val="00C0453E"/>
    <w:rsid w:val="00C64288"/>
    <w:rsid w:val="00C72530"/>
    <w:rsid w:val="00C8658A"/>
    <w:rsid w:val="00CB652A"/>
    <w:rsid w:val="00CC466F"/>
    <w:rsid w:val="00D15336"/>
    <w:rsid w:val="00D37D9D"/>
    <w:rsid w:val="00D52BC3"/>
    <w:rsid w:val="00D67003"/>
    <w:rsid w:val="00DD644B"/>
    <w:rsid w:val="00E65009"/>
    <w:rsid w:val="00E83D20"/>
    <w:rsid w:val="00EB0D6D"/>
    <w:rsid w:val="00F26A20"/>
    <w:rsid w:val="00F309B5"/>
    <w:rsid w:val="00F77524"/>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9987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F39AF-DF79-487C-B79F-CFFE39C66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3598</Words>
  <Characters>2052</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Uzer4</cp:lastModifiedBy>
  <cp:revision>58</cp:revision>
  <cp:lastPrinted>2024-10-30T12:18:00Z</cp:lastPrinted>
  <dcterms:created xsi:type="dcterms:W3CDTF">2023-12-21T10:45:00Z</dcterms:created>
  <dcterms:modified xsi:type="dcterms:W3CDTF">2024-10-30T12:19:00Z</dcterms:modified>
</cp:coreProperties>
</file>